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2E854" w14:textId="77777777" w:rsidR="009D4380" w:rsidRPr="001F4D36" w:rsidRDefault="009D4380" w:rsidP="001F4D36">
      <w:pPr>
        <w:pStyle w:val="Heading1"/>
        <w:spacing w:after="0"/>
        <w:rPr>
          <w:rFonts w:cs="Arial"/>
          <w:color w:val="18069E"/>
          <w:sz w:val="20"/>
        </w:rPr>
      </w:pPr>
      <w:r w:rsidRPr="001F4D36">
        <w:rPr>
          <w:rFonts w:cs="Arial"/>
          <w:color w:val="18069E"/>
          <w:sz w:val="20"/>
        </w:rPr>
        <w:t>CLAIM HISTORY COVER SHEET</w:t>
      </w:r>
    </w:p>
    <w:p w14:paraId="0E57D01C" w14:textId="77777777" w:rsidR="009D4380" w:rsidRPr="001F4D36" w:rsidRDefault="009D4380" w:rsidP="001F4D36">
      <w:pPr>
        <w:autoSpaceDE w:val="0"/>
        <w:autoSpaceDN w:val="0"/>
        <w:adjustRightInd w:val="0"/>
        <w:spacing w:after="0" w:line="240" w:lineRule="auto"/>
        <w:jc w:val="center"/>
        <w:rPr>
          <w:rFonts w:ascii="Arial" w:hAnsi="Arial" w:cs="Arial"/>
          <w:color w:val="000000"/>
          <w:sz w:val="20"/>
          <w:szCs w:val="20"/>
          <w:u w:val="single"/>
        </w:rPr>
      </w:pPr>
      <w:r w:rsidRPr="001F4D36">
        <w:rPr>
          <w:rFonts w:ascii="Arial" w:hAnsi="Arial" w:cs="Arial"/>
          <w:b/>
          <w:bCs/>
          <w:color w:val="FF0000"/>
          <w:sz w:val="20"/>
          <w:szCs w:val="20"/>
          <w:u w:val="single"/>
        </w:rPr>
        <w:t>(DO NOT SUBMIT PRIOR TO BENEFIT EFFECTIVE DATE)</w:t>
      </w:r>
    </w:p>
    <w:p w14:paraId="59D783BC" w14:textId="77777777" w:rsidR="009D4380" w:rsidRPr="0016557C" w:rsidRDefault="009D4380" w:rsidP="001F4D36">
      <w:pPr>
        <w:jc w:val="center"/>
        <w:rPr>
          <w:rFonts w:ascii="Arial" w:hAnsi="Arial" w:cs="Arial"/>
          <w:sz w:val="20"/>
          <w:szCs w:val="20"/>
        </w:rPr>
      </w:pPr>
    </w:p>
    <w:p w14:paraId="3BE59AAA" w14:textId="77777777" w:rsidR="009D4380" w:rsidRPr="0016557C" w:rsidRDefault="009D4380" w:rsidP="009D4380">
      <w:pPr>
        <w:pStyle w:val="TableText"/>
        <w:rPr>
          <w:rFonts w:ascii="Arial" w:hAnsi="Arial" w:cs="Arial"/>
          <w:sz w:val="20"/>
        </w:rPr>
      </w:pPr>
      <w:r w:rsidRPr="0016557C">
        <w:rPr>
          <w:rFonts w:ascii="Arial" w:hAnsi="Arial" w:cs="Arial"/>
          <w:sz w:val="20"/>
        </w:rPr>
        <w:t>Dear Employee,</w:t>
      </w:r>
    </w:p>
    <w:p w14:paraId="726B3DA7" w14:textId="77777777" w:rsidR="009D4380" w:rsidRPr="0016557C" w:rsidRDefault="009D4380" w:rsidP="009D4380">
      <w:pPr>
        <w:pStyle w:val="TableText"/>
        <w:rPr>
          <w:rFonts w:ascii="Arial" w:hAnsi="Arial" w:cs="Arial"/>
          <w:sz w:val="20"/>
        </w:rPr>
      </w:pPr>
    </w:p>
    <w:p w14:paraId="17291DF7" w14:textId="09D43DEF" w:rsidR="001F4D36" w:rsidRDefault="009D4380" w:rsidP="001F4D36">
      <w:pPr>
        <w:rPr>
          <w:rFonts w:ascii="Arial" w:hAnsi="Arial" w:cs="Arial"/>
          <w:color w:val="000000"/>
          <w:sz w:val="20"/>
          <w:szCs w:val="20"/>
        </w:rPr>
      </w:pPr>
      <w:r w:rsidRPr="0016557C">
        <w:rPr>
          <w:rFonts w:ascii="Arial" w:hAnsi="Arial" w:cs="Arial"/>
          <w:sz w:val="20"/>
          <w:szCs w:val="20"/>
        </w:rPr>
        <w:t xml:space="preserve">Please submit the enclosed form along with supporting documentation to </w:t>
      </w:r>
      <w:hyperlink r:id="rId4" w:history="1">
        <w:r w:rsidR="00334F90" w:rsidRPr="00903487">
          <w:rPr>
            <w:rStyle w:val="Hyperlink"/>
          </w:rPr>
          <w:t>peodeductiblecredit@uhc.com</w:t>
        </w:r>
      </w:hyperlink>
      <w:r w:rsidR="00334F90">
        <w:t xml:space="preserve">. </w:t>
      </w:r>
    </w:p>
    <w:p w14:paraId="1F6F4E98" w14:textId="77777777" w:rsidR="009D4380" w:rsidRPr="0016557C" w:rsidRDefault="009D4380" w:rsidP="009D4380">
      <w:pPr>
        <w:rPr>
          <w:rFonts w:ascii="Arial" w:hAnsi="Arial" w:cs="Arial"/>
          <w:sz w:val="20"/>
          <w:szCs w:val="20"/>
        </w:rPr>
      </w:pPr>
      <w:r w:rsidRPr="0016557C">
        <w:rPr>
          <w:rFonts w:ascii="Arial" w:hAnsi="Arial" w:cs="Arial"/>
          <w:sz w:val="20"/>
          <w:szCs w:val="20"/>
        </w:rPr>
        <w:t xml:space="preserve">Please allow 7-10 business days for complete processing. </w:t>
      </w:r>
      <w:r w:rsidR="00402D7C" w:rsidRPr="00334F90">
        <w:rPr>
          <w:rFonts w:ascii="Arial" w:hAnsi="Arial" w:cs="Arial"/>
          <w:sz w:val="20"/>
          <w:szCs w:val="20"/>
          <w:highlight w:val="yellow"/>
        </w:rPr>
        <w:t>Confirmation of completion is not given.</w:t>
      </w:r>
      <w:r w:rsidR="00402D7C">
        <w:rPr>
          <w:rFonts w:ascii="Arial" w:hAnsi="Arial" w:cs="Arial"/>
          <w:sz w:val="20"/>
          <w:szCs w:val="20"/>
        </w:rPr>
        <w:t xml:space="preserve"> </w:t>
      </w:r>
      <w:r w:rsidRPr="0016557C">
        <w:rPr>
          <w:rFonts w:ascii="Arial" w:hAnsi="Arial" w:cs="Arial"/>
          <w:sz w:val="20"/>
          <w:szCs w:val="20"/>
        </w:rPr>
        <w:t>For status inquires, log-on to myuhc.com or call the customer service number on the back of your ID card.</w:t>
      </w:r>
    </w:p>
    <w:p w14:paraId="0C26EA19" w14:textId="77777777" w:rsidR="009D4380" w:rsidRPr="0016557C" w:rsidRDefault="009D4380" w:rsidP="009D4380">
      <w:pPr>
        <w:pStyle w:val="TableText"/>
        <w:rPr>
          <w:rFonts w:ascii="Arial" w:hAnsi="Arial" w:cs="Arial"/>
          <w:b/>
          <w:color w:val="FF0000"/>
          <w:sz w:val="20"/>
        </w:rPr>
      </w:pPr>
      <w:r w:rsidRPr="0016557C">
        <w:rPr>
          <w:rFonts w:ascii="Arial" w:hAnsi="Arial" w:cs="Arial"/>
          <w:b/>
          <w:color w:val="FF0000"/>
          <w:sz w:val="20"/>
        </w:rPr>
        <w:t>*REQUIRED MEMBER INFORMATION:</w:t>
      </w:r>
    </w:p>
    <w:p w14:paraId="4BEF827E" w14:textId="77777777" w:rsidR="009D4380" w:rsidRPr="0016557C" w:rsidRDefault="009D4380" w:rsidP="009D4380">
      <w:pPr>
        <w:pStyle w:val="TableText"/>
        <w:rPr>
          <w:rFonts w:ascii="Arial" w:hAnsi="Arial" w:cs="Arial"/>
          <w:sz w:val="20"/>
        </w:rPr>
      </w:pPr>
    </w:p>
    <w:p w14:paraId="3E6E0B91" w14:textId="77777777" w:rsidR="001F4D36" w:rsidRDefault="009D4380" w:rsidP="001F4D36">
      <w:pPr>
        <w:jc w:val="both"/>
        <w:rPr>
          <w:rFonts w:ascii="Arial" w:hAnsi="Arial" w:cs="Arial"/>
          <w:b/>
          <w:sz w:val="20"/>
          <w:szCs w:val="20"/>
        </w:rPr>
      </w:pPr>
      <w:r w:rsidRPr="0016557C">
        <w:rPr>
          <w:rFonts w:ascii="Arial" w:hAnsi="Arial" w:cs="Arial"/>
          <w:b/>
          <w:color w:val="FF0000"/>
          <w:sz w:val="20"/>
          <w:szCs w:val="20"/>
        </w:rPr>
        <w:t>*</w:t>
      </w:r>
      <w:r w:rsidRPr="0016557C">
        <w:rPr>
          <w:rFonts w:ascii="Arial" w:hAnsi="Arial" w:cs="Arial"/>
          <w:b/>
          <w:sz w:val="20"/>
          <w:szCs w:val="20"/>
        </w:rPr>
        <w:t>Employer</w:t>
      </w:r>
      <w:r w:rsidR="001F4D36">
        <w:rPr>
          <w:rFonts w:ascii="Arial" w:hAnsi="Arial" w:cs="Arial"/>
          <w:b/>
          <w:sz w:val="20"/>
          <w:szCs w:val="20"/>
        </w:rPr>
        <w:t xml:space="preserve"> Name</w:t>
      </w:r>
      <w:r w:rsidRPr="0016557C">
        <w:rPr>
          <w:rFonts w:ascii="Arial" w:hAnsi="Arial" w:cs="Arial"/>
          <w:b/>
          <w:sz w:val="20"/>
          <w:szCs w:val="20"/>
        </w:rPr>
        <w:t>:</w:t>
      </w:r>
    </w:p>
    <w:p w14:paraId="1EBE93D1" w14:textId="77777777" w:rsidR="009D4380" w:rsidRPr="001F4D36" w:rsidRDefault="009D4380" w:rsidP="001F4D36">
      <w:pPr>
        <w:jc w:val="both"/>
        <w:rPr>
          <w:rFonts w:ascii="Arial" w:hAnsi="Arial" w:cs="Arial"/>
          <w:b/>
          <w:sz w:val="20"/>
          <w:szCs w:val="20"/>
        </w:rPr>
      </w:pPr>
      <w:r w:rsidRPr="0016557C">
        <w:rPr>
          <w:rFonts w:ascii="Arial" w:hAnsi="Arial" w:cs="Arial"/>
          <w:sz w:val="20"/>
          <w:szCs w:val="20"/>
        </w:rPr>
        <w:t xml:space="preserve"> ___________________________________________________________________</w:t>
      </w:r>
    </w:p>
    <w:p w14:paraId="1039801C" w14:textId="77777777" w:rsidR="009D4380" w:rsidRPr="0016557C" w:rsidRDefault="009D4380" w:rsidP="009D4380">
      <w:pPr>
        <w:rPr>
          <w:rFonts w:ascii="Arial" w:hAnsi="Arial" w:cs="Arial"/>
          <w:sz w:val="20"/>
          <w:szCs w:val="20"/>
        </w:rPr>
      </w:pPr>
      <w:r w:rsidRPr="0016557C">
        <w:rPr>
          <w:rFonts w:ascii="Arial" w:hAnsi="Arial" w:cs="Arial"/>
          <w:b/>
          <w:color w:val="FF0000"/>
          <w:sz w:val="20"/>
          <w:szCs w:val="20"/>
        </w:rPr>
        <w:t>*</w:t>
      </w:r>
      <w:r w:rsidR="001F4D36">
        <w:rPr>
          <w:rFonts w:ascii="Arial" w:hAnsi="Arial" w:cs="Arial"/>
          <w:b/>
          <w:sz w:val="20"/>
          <w:szCs w:val="20"/>
        </w:rPr>
        <w:t>P</w:t>
      </w:r>
      <w:r>
        <w:rPr>
          <w:rFonts w:ascii="Arial" w:hAnsi="Arial" w:cs="Arial"/>
          <w:b/>
          <w:sz w:val="20"/>
          <w:szCs w:val="20"/>
        </w:rPr>
        <w:t xml:space="preserve">lan </w:t>
      </w:r>
      <w:r w:rsidRPr="0016557C">
        <w:rPr>
          <w:rFonts w:ascii="Arial" w:hAnsi="Arial" w:cs="Arial"/>
          <w:b/>
          <w:sz w:val="20"/>
          <w:szCs w:val="20"/>
        </w:rPr>
        <w:t>Group Number (found on ID card):</w:t>
      </w:r>
      <w:r w:rsidRPr="0016557C">
        <w:rPr>
          <w:rFonts w:ascii="Arial" w:hAnsi="Arial" w:cs="Arial"/>
          <w:sz w:val="20"/>
          <w:szCs w:val="20"/>
        </w:rPr>
        <w:t xml:space="preserve"> ______________________________</w:t>
      </w:r>
      <w:r>
        <w:rPr>
          <w:rFonts w:ascii="Arial" w:hAnsi="Arial" w:cs="Arial"/>
          <w:sz w:val="20"/>
          <w:szCs w:val="20"/>
        </w:rPr>
        <w:t>_____________</w:t>
      </w:r>
    </w:p>
    <w:p w14:paraId="08F47B15" w14:textId="77777777" w:rsidR="009D4380" w:rsidRPr="0016557C" w:rsidRDefault="009D4380" w:rsidP="009D4380">
      <w:pPr>
        <w:rPr>
          <w:rFonts w:ascii="Arial" w:hAnsi="Arial" w:cs="Arial"/>
          <w:sz w:val="20"/>
          <w:szCs w:val="20"/>
        </w:rPr>
      </w:pPr>
      <w:r w:rsidRPr="0016557C">
        <w:rPr>
          <w:rFonts w:ascii="Arial" w:hAnsi="Arial" w:cs="Arial"/>
          <w:b/>
          <w:color w:val="FF0000"/>
          <w:sz w:val="20"/>
          <w:szCs w:val="20"/>
        </w:rPr>
        <w:t>*</w:t>
      </w:r>
      <w:r w:rsidRPr="0016557C">
        <w:rPr>
          <w:rFonts w:ascii="Arial" w:hAnsi="Arial" w:cs="Arial"/>
          <w:b/>
          <w:sz w:val="20"/>
          <w:szCs w:val="20"/>
        </w:rPr>
        <w:t xml:space="preserve">Employee Name: </w:t>
      </w:r>
      <w:r w:rsidRPr="0016557C">
        <w:rPr>
          <w:rFonts w:ascii="Arial" w:hAnsi="Arial" w:cs="Arial"/>
          <w:sz w:val="20"/>
          <w:szCs w:val="20"/>
        </w:rPr>
        <w:t>_________________________________________________________</w:t>
      </w:r>
      <w:r>
        <w:rPr>
          <w:rFonts w:ascii="Arial" w:hAnsi="Arial" w:cs="Arial"/>
          <w:sz w:val="20"/>
          <w:szCs w:val="20"/>
        </w:rPr>
        <w:t>__________</w:t>
      </w:r>
    </w:p>
    <w:p w14:paraId="26227DFE" w14:textId="77777777" w:rsidR="009D4380" w:rsidRPr="0016557C" w:rsidRDefault="009D4380" w:rsidP="009D4380">
      <w:pPr>
        <w:rPr>
          <w:rFonts w:ascii="Arial" w:hAnsi="Arial" w:cs="Arial"/>
          <w:sz w:val="20"/>
          <w:szCs w:val="20"/>
        </w:rPr>
      </w:pPr>
      <w:r w:rsidRPr="0016557C">
        <w:rPr>
          <w:rFonts w:ascii="Arial" w:hAnsi="Arial" w:cs="Arial"/>
          <w:b/>
          <w:color w:val="FF0000"/>
          <w:sz w:val="20"/>
          <w:szCs w:val="20"/>
        </w:rPr>
        <w:t>*</w:t>
      </w:r>
      <w:r w:rsidRPr="0016557C">
        <w:rPr>
          <w:rFonts w:ascii="Arial" w:hAnsi="Arial" w:cs="Arial"/>
          <w:b/>
          <w:sz w:val="20"/>
          <w:szCs w:val="20"/>
        </w:rPr>
        <w:t xml:space="preserve">Employee Address: </w:t>
      </w:r>
      <w:r w:rsidRPr="0016557C">
        <w:rPr>
          <w:rFonts w:ascii="Arial" w:hAnsi="Arial" w:cs="Arial"/>
          <w:sz w:val="20"/>
          <w:szCs w:val="20"/>
        </w:rPr>
        <w:t>___________________________________________________</w:t>
      </w:r>
      <w:r>
        <w:rPr>
          <w:rFonts w:ascii="Arial" w:hAnsi="Arial" w:cs="Arial"/>
          <w:sz w:val="20"/>
          <w:szCs w:val="20"/>
        </w:rPr>
        <w:t>______________</w:t>
      </w:r>
    </w:p>
    <w:p w14:paraId="144836F1" w14:textId="77777777" w:rsidR="009D4380" w:rsidRPr="0016557C" w:rsidRDefault="009D4380" w:rsidP="009D4380">
      <w:pPr>
        <w:rPr>
          <w:rFonts w:ascii="Arial" w:hAnsi="Arial" w:cs="Arial"/>
          <w:b/>
          <w:sz w:val="20"/>
          <w:szCs w:val="20"/>
        </w:rPr>
      </w:pPr>
      <w:r w:rsidRPr="0016557C">
        <w:rPr>
          <w:rFonts w:ascii="Arial" w:hAnsi="Arial" w:cs="Arial"/>
          <w:b/>
          <w:color w:val="FF0000"/>
          <w:sz w:val="20"/>
          <w:szCs w:val="20"/>
        </w:rPr>
        <w:t>*</w:t>
      </w:r>
      <w:r w:rsidRPr="0016557C">
        <w:rPr>
          <w:rFonts w:ascii="Arial" w:hAnsi="Arial" w:cs="Arial"/>
          <w:b/>
          <w:sz w:val="20"/>
          <w:szCs w:val="20"/>
        </w:rPr>
        <w:t>Employee</w:t>
      </w:r>
      <w:r w:rsidRPr="007B670A">
        <w:rPr>
          <w:rFonts w:ascii="Arial" w:hAnsi="Arial" w:cs="Arial"/>
          <w:b/>
          <w:sz w:val="20"/>
          <w:szCs w:val="20"/>
        </w:rPr>
        <w:t xml:space="preserve"> Daytime </w:t>
      </w:r>
      <w:r w:rsidRPr="0016557C">
        <w:rPr>
          <w:rFonts w:ascii="Arial" w:hAnsi="Arial" w:cs="Arial"/>
          <w:b/>
          <w:sz w:val="20"/>
          <w:szCs w:val="20"/>
        </w:rPr>
        <w:t>Phone Number:</w:t>
      </w:r>
      <w:r w:rsidRPr="0016557C">
        <w:rPr>
          <w:rFonts w:ascii="Arial" w:hAnsi="Arial" w:cs="Arial"/>
          <w:sz w:val="20"/>
          <w:szCs w:val="20"/>
        </w:rPr>
        <w:t xml:space="preserve"> ____________________________________________________</w:t>
      </w:r>
    </w:p>
    <w:p w14:paraId="317081D6" w14:textId="77777777" w:rsidR="009D4380" w:rsidRPr="0016557C" w:rsidRDefault="009D4380" w:rsidP="009D4380">
      <w:pPr>
        <w:rPr>
          <w:rFonts w:ascii="Arial" w:hAnsi="Arial" w:cs="Arial"/>
          <w:b/>
          <w:sz w:val="20"/>
          <w:szCs w:val="20"/>
        </w:rPr>
      </w:pPr>
      <w:r w:rsidRPr="0016557C">
        <w:rPr>
          <w:rFonts w:ascii="Arial" w:hAnsi="Arial" w:cs="Arial"/>
          <w:b/>
          <w:color w:val="FF0000"/>
          <w:sz w:val="20"/>
          <w:szCs w:val="20"/>
        </w:rPr>
        <w:t>*</w:t>
      </w:r>
      <w:r w:rsidRPr="0016557C">
        <w:rPr>
          <w:rFonts w:ascii="Arial" w:hAnsi="Arial" w:cs="Arial"/>
          <w:b/>
          <w:sz w:val="20"/>
          <w:szCs w:val="20"/>
        </w:rPr>
        <w:t xml:space="preserve">Member ID (found on ID card) or SSN: </w:t>
      </w:r>
      <w:r w:rsidRPr="0016557C">
        <w:rPr>
          <w:rFonts w:ascii="Arial" w:hAnsi="Arial" w:cs="Arial"/>
          <w:sz w:val="20"/>
          <w:szCs w:val="20"/>
        </w:rPr>
        <w:t>_________________________________________</w:t>
      </w:r>
    </w:p>
    <w:p w14:paraId="4431B0C1" w14:textId="77777777" w:rsidR="009D4380" w:rsidRPr="0016557C" w:rsidRDefault="009D4380" w:rsidP="009D4380">
      <w:pPr>
        <w:autoSpaceDE w:val="0"/>
        <w:autoSpaceDN w:val="0"/>
        <w:adjustRightInd w:val="0"/>
        <w:rPr>
          <w:rFonts w:ascii="Arial" w:hAnsi="Arial" w:cs="Arial"/>
          <w:sz w:val="20"/>
          <w:szCs w:val="20"/>
        </w:rPr>
      </w:pPr>
      <w:r w:rsidRPr="0016557C">
        <w:rPr>
          <w:rFonts w:ascii="Arial" w:hAnsi="Arial" w:cs="Arial"/>
          <w:sz w:val="20"/>
          <w:szCs w:val="20"/>
        </w:rPr>
        <w:t>Please complete the section below for all family members who are applying for a deductible and out-of-pocket credit. Be sure to attach an Explanation of Benefits (EOB), summary of EOB document only, from your prior group insurance plan that indicates the amount of the deductible and out-of-pocket max that you and each family member have met to date</w:t>
      </w:r>
      <w:r>
        <w:rPr>
          <w:rFonts w:ascii="Arial" w:hAnsi="Arial" w:cs="Arial"/>
          <w:sz w:val="20"/>
          <w:szCs w:val="20"/>
        </w:rPr>
        <w:t xml:space="preserve"> </w:t>
      </w:r>
      <w:r w:rsidRPr="007B670A">
        <w:rPr>
          <w:rFonts w:ascii="Arial" w:hAnsi="Arial" w:cs="Arial"/>
          <w:sz w:val="20"/>
          <w:szCs w:val="20"/>
          <w:highlight w:val="yellow"/>
        </w:rPr>
        <w:t xml:space="preserve">(from January 1 of current year to last day </w:t>
      </w:r>
      <w:r>
        <w:rPr>
          <w:rFonts w:ascii="Arial" w:hAnsi="Arial" w:cs="Arial"/>
          <w:sz w:val="20"/>
          <w:szCs w:val="20"/>
          <w:highlight w:val="yellow"/>
        </w:rPr>
        <w:t xml:space="preserve">of </w:t>
      </w:r>
      <w:r w:rsidRPr="007B670A">
        <w:rPr>
          <w:rFonts w:ascii="Arial" w:hAnsi="Arial" w:cs="Arial"/>
          <w:sz w:val="20"/>
          <w:szCs w:val="20"/>
          <w:highlight w:val="yellow"/>
        </w:rPr>
        <w:t xml:space="preserve">prior </w:t>
      </w:r>
      <w:r>
        <w:rPr>
          <w:rFonts w:ascii="Arial" w:hAnsi="Arial" w:cs="Arial"/>
          <w:sz w:val="20"/>
          <w:szCs w:val="20"/>
          <w:highlight w:val="yellow"/>
        </w:rPr>
        <w:t>coverage</w:t>
      </w:r>
      <w:r w:rsidRPr="007B670A">
        <w:rPr>
          <w:rFonts w:ascii="Arial" w:hAnsi="Arial" w:cs="Arial"/>
          <w:sz w:val="20"/>
          <w:szCs w:val="20"/>
          <w:highlight w:val="yellow"/>
        </w:rPr>
        <w:t>).</w:t>
      </w:r>
    </w:p>
    <w:p w14:paraId="4156B6ED" w14:textId="77777777" w:rsidR="009D4380" w:rsidRPr="0016557C" w:rsidRDefault="009D4380" w:rsidP="009D4380">
      <w:pPr>
        <w:rPr>
          <w:rFonts w:ascii="Arial" w:hAnsi="Arial" w:cs="Arial"/>
          <w:sz w:val="20"/>
          <w:szCs w:val="20"/>
        </w:rPr>
      </w:pPr>
      <w:r w:rsidRPr="0016557C">
        <w:rPr>
          <w:rFonts w:ascii="Arial" w:hAnsi="Arial" w:cs="Arial"/>
          <w:b/>
          <w:sz w:val="20"/>
          <w:szCs w:val="20"/>
        </w:rPr>
        <w:t xml:space="preserve">Employee’s Name: </w:t>
      </w:r>
      <w:r w:rsidRPr="0016557C">
        <w:rPr>
          <w:rFonts w:ascii="Arial" w:hAnsi="Arial" w:cs="Arial"/>
          <w:sz w:val="20"/>
          <w:szCs w:val="20"/>
        </w:rPr>
        <w:t>___________________________________________</w:t>
      </w:r>
    </w:p>
    <w:p w14:paraId="36B481A2" w14:textId="77777777" w:rsidR="009D4380" w:rsidRPr="0016557C" w:rsidRDefault="009D4380" w:rsidP="009D4380">
      <w:pPr>
        <w:rPr>
          <w:rFonts w:ascii="Arial" w:hAnsi="Arial" w:cs="Arial"/>
          <w:sz w:val="20"/>
          <w:szCs w:val="20"/>
        </w:rPr>
      </w:pPr>
      <w:r w:rsidRPr="0016557C">
        <w:rPr>
          <w:rFonts w:ascii="Arial" w:hAnsi="Arial" w:cs="Arial"/>
          <w:b/>
          <w:sz w:val="20"/>
          <w:szCs w:val="20"/>
        </w:rPr>
        <w:t>Spouse’s Name:</w:t>
      </w:r>
      <w:r w:rsidRPr="0016557C">
        <w:rPr>
          <w:rFonts w:ascii="Arial" w:hAnsi="Arial" w:cs="Arial"/>
          <w:b/>
          <w:sz w:val="20"/>
          <w:szCs w:val="20"/>
        </w:rPr>
        <w:tab/>
      </w:r>
      <w:r w:rsidRPr="0016557C">
        <w:rPr>
          <w:rFonts w:ascii="Arial" w:hAnsi="Arial" w:cs="Arial"/>
          <w:sz w:val="20"/>
          <w:szCs w:val="20"/>
        </w:rPr>
        <w:t>_________________________________________</w:t>
      </w:r>
    </w:p>
    <w:p w14:paraId="45DDEE08" w14:textId="77777777" w:rsidR="009D4380" w:rsidRPr="0016557C" w:rsidRDefault="009D4380" w:rsidP="009D4380">
      <w:pPr>
        <w:rPr>
          <w:rFonts w:ascii="Arial" w:hAnsi="Arial" w:cs="Arial"/>
          <w:sz w:val="20"/>
          <w:szCs w:val="20"/>
        </w:rPr>
      </w:pPr>
      <w:r w:rsidRPr="0016557C">
        <w:rPr>
          <w:rFonts w:ascii="Arial" w:hAnsi="Arial" w:cs="Arial"/>
          <w:b/>
          <w:sz w:val="20"/>
          <w:szCs w:val="20"/>
        </w:rPr>
        <w:t>Dependent Name:</w:t>
      </w:r>
      <w:r w:rsidRPr="0016557C">
        <w:rPr>
          <w:rFonts w:ascii="Arial" w:hAnsi="Arial" w:cs="Arial"/>
          <w:b/>
          <w:sz w:val="20"/>
          <w:szCs w:val="20"/>
        </w:rPr>
        <w:tab/>
      </w:r>
      <w:r w:rsidRPr="0016557C">
        <w:rPr>
          <w:rFonts w:ascii="Arial" w:hAnsi="Arial" w:cs="Arial"/>
          <w:sz w:val="20"/>
          <w:szCs w:val="20"/>
        </w:rPr>
        <w:t>_________________________________________</w:t>
      </w:r>
    </w:p>
    <w:p w14:paraId="6E017C00" w14:textId="77777777" w:rsidR="009D4380" w:rsidRPr="0016557C" w:rsidRDefault="009D4380" w:rsidP="009D4380">
      <w:pPr>
        <w:rPr>
          <w:rFonts w:ascii="Arial" w:hAnsi="Arial" w:cs="Arial"/>
          <w:sz w:val="20"/>
          <w:szCs w:val="20"/>
        </w:rPr>
      </w:pPr>
      <w:r w:rsidRPr="0016557C">
        <w:rPr>
          <w:rFonts w:ascii="Arial" w:hAnsi="Arial" w:cs="Arial"/>
          <w:b/>
          <w:sz w:val="20"/>
          <w:szCs w:val="20"/>
        </w:rPr>
        <w:t>Dependent Name:</w:t>
      </w:r>
      <w:r w:rsidRPr="0016557C">
        <w:rPr>
          <w:rFonts w:ascii="Arial" w:hAnsi="Arial" w:cs="Arial"/>
          <w:b/>
          <w:sz w:val="20"/>
          <w:szCs w:val="20"/>
        </w:rPr>
        <w:tab/>
      </w:r>
      <w:r w:rsidRPr="0016557C">
        <w:rPr>
          <w:rFonts w:ascii="Arial" w:hAnsi="Arial" w:cs="Arial"/>
          <w:sz w:val="20"/>
          <w:szCs w:val="20"/>
        </w:rPr>
        <w:t>_________________________________________</w:t>
      </w:r>
    </w:p>
    <w:p w14:paraId="49FEF6B3" w14:textId="77777777" w:rsidR="009D4380" w:rsidRPr="0016557C" w:rsidRDefault="009D4380" w:rsidP="009D4380">
      <w:pPr>
        <w:rPr>
          <w:rFonts w:ascii="Arial" w:hAnsi="Arial" w:cs="Arial"/>
          <w:sz w:val="20"/>
          <w:szCs w:val="20"/>
        </w:rPr>
      </w:pPr>
      <w:r w:rsidRPr="0016557C">
        <w:rPr>
          <w:rFonts w:ascii="Arial" w:hAnsi="Arial" w:cs="Arial"/>
          <w:b/>
          <w:sz w:val="20"/>
          <w:szCs w:val="20"/>
        </w:rPr>
        <w:t>Dependent Name:</w:t>
      </w:r>
      <w:r w:rsidRPr="0016557C">
        <w:rPr>
          <w:rFonts w:ascii="Arial" w:hAnsi="Arial" w:cs="Arial"/>
          <w:b/>
          <w:sz w:val="20"/>
          <w:szCs w:val="20"/>
        </w:rPr>
        <w:tab/>
      </w:r>
      <w:r w:rsidRPr="0016557C">
        <w:rPr>
          <w:rFonts w:ascii="Arial" w:hAnsi="Arial" w:cs="Arial"/>
          <w:sz w:val="20"/>
          <w:szCs w:val="20"/>
        </w:rPr>
        <w:t>_________________________________________</w:t>
      </w:r>
    </w:p>
    <w:p w14:paraId="554AFDAE" w14:textId="77777777" w:rsidR="009D4380" w:rsidRDefault="009D4380" w:rsidP="009D4380">
      <w:pPr>
        <w:rPr>
          <w:rFonts w:ascii="Arial" w:hAnsi="Arial" w:cs="Arial"/>
          <w:sz w:val="20"/>
          <w:szCs w:val="20"/>
        </w:rPr>
      </w:pPr>
      <w:r w:rsidRPr="0016557C">
        <w:rPr>
          <w:rFonts w:ascii="Arial" w:hAnsi="Arial" w:cs="Arial"/>
          <w:b/>
          <w:sz w:val="20"/>
          <w:szCs w:val="20"/>
        </w:rPr>
        <w:t>Dependent Name:</w:t>
      </w:r>
      <w:r w:rsidRPr="0016557C">
        <w:rPr>
          <w:rFonts w:ascii="Arial" w:hAnsi="Arial" w:cs="Arial"/>
          <w:b/>
          <w:sz w:val="20"/>
          <w:szCs w:val="20"/>
        </w:rPr>
        <w:tab/>
      </w:r>
      <w:r w:rsidRPr="0016557C">
        <w:rPr>
          <w:rFonts w:ascii="Arial" w:hAnsi="Arial" w:cs="Arial"/>
          <w:sz w:val="20"/>
          <w:szCs w:val="20"/>
        </w:rPr>
        <w:t>_________________________________________</w:t>
      </w:r>
    </w:p>
    <w:p w14:paraId="38F2CF15" w14:textId="77777777" w:rsidR="009D4380" w:rsidRPr="004E0357" w:rsidRDefault="001F4D36" w:rsidP="009D4380">
      <w:pPr>
        <w:autoSpaceDE w:val="0"/>
        <w:autoSpaceDN w:val="0"/>
        <w:adjustRightInd w:val="0"/>
        <w:spacing w:after="0" w:line="240" w:lineRule="auto"/>
        <w:rPr>
          <w:rFonts w:ascii="Arial" w:hAnsi="Arial" w:cs="Arial"/>
          <w:b/>
          <w:bCs/>
          <w:color w:val="FF0000"/>
          <w:sz w:val="28"/>
          <w:szCs w:val="28"/>
        </w:rPr>
      </w:pPr>
      <w:r>
        <w:rPr>
          <w:rFonts w:ascii="Arial" w:hAnsi="Arial" w:cs="Arial"/>
          <w:b/>
          <w:bCs/>
          <w:color w:val="FF0000"/>
          <w:sz w:val="28"/>
          <w:szCs w:val="28"/>
        </w:rPr>
        <w:lastRenderedPageBreak/>
        <w:t>P</w:t>
      </w:r>
      <w:r w:rsidR="009D4380" w:rsidRPr="004E0357">
        <w:rPr>
          <w:rFonts w:ascii="Arial" w:hAnsi="Arial" w:cs="Arial"/>
          <w:b/>
          <w:bCs/>
          <w:color w:val="FF0000"/>
          <w:sz w:val="28"/>
          <w:szCs w:val="28"/>
        </w:rPr>
        <w:t>lease see the FAQs on next page to learn more about the process and what you should make sure to include in your submission.</w:t>
      </w:r>
    </w:p>
    <w:p w14:paraId="55FF2E6C" w14:textId="77777777" w:rsidR="009D4380" w:rsidRDefault="009D4380" w:rsidP="009D4380">
      <w:pPr>
        <w:pStyle w:val="CM2"/>
        <w:jc w:val="center"/>
        <w:rPr>
          <w:sz w:val="28"/>
          <w:szCs w:val="28"/>
        </w:rPr>
      </w:pPr>
      <w:r>
        <w:rPr>
          <w:b/>
          <w:bCs/>
          <w:sz w:val="28"/>
          <w:szCs w:val="28"/>
        </w:rPr>
        <w:t xml:space="preserve">FAQs </w:t>
      </w:r>
    </w:p>
    <w:tbl>
      <w:tblPr>
        <w:tblW w:w="9590" w:type="dxa"/>
        <w:tblBorders>
          <w:top w:val="nil"/>
          <w:left w:val="nil"/>
          <w:bottom w:val="nil"/>
          <w:right w:val="nil"/>
        </w:tblBorders>
        <w:tblLook w:val="0000" w:firstRow="0" w:lastRow="0" w:firstColumn="0" w:lastColumn="0" w:noHBand="0" w:noVBand="0"/>
      </w:tblPr>
      <w:tblGrid>
        <w:gridCol w:w="4800"/>
        <w:gridCol w:w="4790"/>
      </w:tblGrid>
      <w:tr w:rsidR="009D4380" w14:paraId="6A660CFE" w14:textId="77777777" w:rsidTr="00D0771D">
        <w:trPr>
          <w:trHeight w:val="275"/>
        </w:trPr>
        <w:tc>
          <w:tcPr>
            <w:tcW w:w="4800" w:type="dxa"/>
            <w:tcBorders>
              <w:top w:val="single" w:sz="5" w:space="0" w:color="000000"/>
              <w:left w:val="single" w:sz="5" w:space="0" w:color="000000"/>
              <w:bottom w:val="single" w:sz="5" w:space="0" w:color="000000"/>
              <w:right w:val="single" w:sz="5" w:space="0" w:color="000000"/>
            </w:tcBorders>
            <w:vAlign w:val="center"/>
          </w:tcPr>
          <w:p w14:paraId="39A4BE40" w14:textId="77777777" w:rsidR="009D4380" w:rsidRDefault="009D4380" w:rsidP="00D0771D">
            <w:pPr>
              <w:pStyle w:val="Default"/>
              <w:rPr>
                <w:sz w:val="22"/>
                <w:szCs w:val="22"/>
              </w:rPr>
            </w:pPr>
            <w:r>
              <w:rPr>
                <w:sz w:val="22"/>
                <w:szCs w:val="22"/>
              </w:rPr>
              <w:t xml:space="preserve">Question </w:t>
            </w:r>
          </w:p>
        </w:tc>
        <w:tc>
          <w:tcPr>
            <w:tcW w:w="4790" w:type="dxa"/>
            <w:tcBorders>
              <w:top w:val="single" w:sz="5" w:space="0" w:color="000000"/>
              <w:left w:val="single" w:sz="5" w:space="0" w:color="000000"/>
              <w:bottom w:val="single" w:sz="5" w:space="0" w:color="000000"/>
              <w:right w:val="single" w:sz="5" w:space="0" w:color="000000"/>
            </w:tcBorders>
            <w:vAlign w:val="center"/>
          </w:tcPr>
          <w:p w14:paraId="00236F00" w14:textId="77777777" w:rsidR="009D4380" w:rsidRDefault="009D4380" w:rsidP="00D0771D">
            <w:pPr>
              <w:pStyle w:val="Default"/>
              <w:rPr>
                <w:sz w:val="22"/>
                <w:szCs w:val="22"/>
              </w:rPr>
            </w:pPr>
            <w:r>
              <w:rPr>
                <w:sz w:val="22"/>
                <w:szCs w:val="22"/>
              </w:rPr>
              <w:t xml:space="preserve">Answer </w:t>
            </w:r>
          </w:p>
        </w:tc>
      </w:tr>
      <w:tr w:rsidR="009D4380" w14:paraId="4EDFD4CB" w14:textId="77777777" w:rsidTr="00D0771D">
        <w:trPr>
          <w:trHeight w:val="425"/>
        </w:trPr>
        <w:tc>
          <w:tcPr>
            <w:tcW w:w="4800" w:type="dxa"/>
            <w:tcBorders>
              <w:top w:val="single" w:sz="5" w:space="0" w:color="000000"/>
              <w:left w:val="single" w:sz="5" w:space="0" w:color="000000"/>
              <w:bottom w:val="single" w:sz="5" w:space="0" w:color="000000"/>
              <w:right w:val="single" w:sz="5" w:space="0" w:color="000000"/>
            </w:tcBorders>
          </w:tcPr>
          <w:p w14:paraId="680D5CBD" w14:textId="77777777" w:rsidR="009D4380" w:rsidRDefault="009D4380" w:rsidP="00D0771D">
            <w:pPr>
              <w:pStyle w:val="Default"/>
              <w:rPr>
                <w:sz w:val="18"/>
                <w:szCs w:val="18"/>
              </w:rPr>
            </w:pPr>
            <w:r>
              <w:rPr>
                <w:sz w:val="18"/>
                <w:szCs w:val="18"/>
              </w:rPr>
              <w:t xml:space="preserve">1. Who qualifies for a deductible or OOP Max credit? </w:t>
            </w:r>
          </w:p>
        </w:tc>
        <w:tc>
          <w:tcPr>
            <w:tcW w:w="4790" w:type="dxa"/>
            <w:tcBorders>
              <w:top w:val="single" w:sz="5" w:space="0" w:color="000000"/>
              <w:left w:val="single" w:sz="5" w:space="0" w:color="000000"/>
              <w:bottom w:val="single" w:sz="5" w:space="0" w:color="000000"/>
              <w:right w:val="single" w:sz="5" w:space="0" w:color="000000"/>
            </w:tcBorders>
          </w:tcPr>
          <w:p w14:paraId="63ABBF89" w14:textId="77777777" w:rsidR="009D4380" w:rsidRPr="00B359E3" w:rsidRDefault="009D4380" w:rsidP="009D4380">
            <w:pPr>
              <w:pStyle w:val="Default"/>
              <w:rPr>
                <w:sz w:val="18"/>
                <w:szCs w:val="18"/>
              </w:rPr>
            </w:pPr>
            <w:r w:rsidRPr="00B359E3">
              <w:rPr>
                <w:sz w:val="18"/>
                <w:szCs w:val="18"/>
              </w:rPr>
              <w:t>UHC</w:t>
            </w:r>
            <w:r>
              <w:rPr>
                <w:sz w:val="18"/>
                <w:szCs w:val="18"/>
              </w:rPr>
              <w:t xml:space="preserve"> </w:t>
            </w:r>
            <w:r w:rsidRPr="00B359E3">
              <w:rPr>
                <w:sz w:val="18"/>
                <w:szCs w:val="18"/>
              </w:rPr>
              <w:t xml:space="preserve">will apply the relevant deductible and out-of- pocket credit for all plans to new groups (not new hires).  </w:t>
            </w:r>
            <w:r w:rsidRPr="002867E9">
              <w:rPr>
                <w:b/>
                <w:sz w:val="18"/>
                <w:szCs w:val="18"/>
              </w:rPr>
              <w:t>E</w:t>
            </w:r>
            <w:r>
              <w:rPr>
                <w:b/>
                <w:sz w:val="18"/>
                <w:szCs w:val="18"/>
              </w:rPr>
              <w:t>mployee</w:t>
            </w:r>
            <w:r w:rsidRPr="002867E9">
              <w:rPr>
                <w:b/>
                <w:sz w:val="18"/>
                <w:szCs w:val="18"/>
              </w:rPr>
              <w:t xml:space="preserve"> must be the </w:t>
            </w:r>
            <w:r w:rsidRPr="002867E9">
              <w:rPr>
                <w:b/>
                <w:color w:val="auto"/>
                <w:sz w:val="18"/>
                <w:szCs w:val="18"/>
              </w:rPr>
              <w:t>subscriber on prior group plan, and must also enroll as subscriber, for additional family members to receive a credit.</w:t>
            </w:r>
            <w:r w:rsidRPr="00B359E3">
              <w:rPr>
                <w:color w:val="auto"/>
                <w:sz w:val="18"/>
                <w:szCs w:val="18"/>
              </w:rPr>
              <w:t xml:space="preserve"> </w:t>
            </w:r>
          </w:p>
        </w:tc>
      </w:tr>
      <w:tr w:rsidR="009D4380" w14:paraId="571D9E85" w14:textId="77777777" w:rsidTr="00D0771D">
        <w:trPr>
          <w:trHeight w:val="425"/>
        </w:trPr>
        <w:tc>
          <w:tcPr>
            <w:tcW w:w="4800" w:type="dxa"/>
            <w:tcBorders>
              <w:top w:val="single" w:sz="5" w:space="0" w:color="000000"/>
              <w:left w:val="single" w:sz="5" w:space="0" w:color="000000"/>
              <w:bottom w:val="single" w:sz="5" w:space="0" w:color="000000"/>
              <w:right w:val="single" w:sz="5" w:space="0" w:color="000000"/>
            </w:tcBorders>
          </w:tcPr>
          <w:p w14:paraId="7BF34A68" w14:textId="77777777" w:rsidR="009D4380" w:rsidRDefault="009D4380" w:rsidP="00D0771D">
            <w:pPr>
              <w:pStyle w:val="Default"/>
              <w:rPr>
                <w:sz w:val="18"/>
                <w:szCs w:val="18"/>
              </w:rPr>
            </w:pPr>
            <w:r>
              <w:rPr>
                <w:sz w:val="18"/>
                <w:szCs w:val="18"/>
              </w:rPr>
              <w:t>2. Are there any restrictions on transfer of credits between plan types?</w:t>
            </w:r>
          </w:p>
        </w:tc>
        <w:tc>
          <w:tcPr>
            <w:tcW w:w="4790" w:type="dxa"/>
            <w:tcBorders>
              <w:top w:val="single" w:sz="5" w:space="0" w:color="000000"/>
              <w:left w:val="single" w:sz="5" w:space="0" w:color="000000"/>
              <w:bottom w:val="single" w:sz="5" w:space="0" w:color="000000"/>
              <w:right w:val="single" w:sz="5" w:space="0" w:color="000000"/>
            </w:tcBorders>
          </w:tcPr>
          <w:p w14:paraId="3F7A6FBE" w14:textId="77777777" w:rsidR="009D4380" w:rsidRPr="00B359E3" w:rsidRDefault="009D4380" w:rsidP="009D4380">
            <w:pPr>
              <w:pStyle w:val="Default"/>
              <w:rPr>
                <w:sz w:val="18"/>
                <w:szCs w:val="18"/>
              </w:rPr>
            </w:pPr>
            <w:r>
              <w:rPr>
                <w:sz w:val="18"/>
                <w:szCs w:val="18"/>
              </w:rPr>
              <w:t xml:space="preserve">None </w:t>
            </w:r>
          </w:p>
        </w:tc>
      </w:tr>
      <w:tr w:rsidR="009D4380" w14:paraId="01466D0D" w14:textId="77777777" w:rsidTr="00D0771D">
        <w:trPr>
          <w:trHeight w:val="838"/>
        </w:trPr>
        <w:tc>
          <w:tcPr>
            <w:tcW w:w="4800" w:type="dxa"/>
            <w:tcBorders>
              <w:top w:val="single" w:sz="5" w:space="0" w:color="000000"/>
              <w:left w:val="single" w:sz="5" w:space="0" w:color="000000"/>
              <w:bottom w:val="single" w:sz="5" w:space="0" w:color="000000"/>
              <w:right w:val="single" w:sz="5" w:space="0" w:color="000000"/>
            </w:tcBorders>
          </w:tcPr>
          <w:p w14:paraId="26572DA2" w14:textId="77777777" w:rsidR="009D4380" w:rsidRDefault="009D4380" w:rsidP="00D0771D">
            <w:pPr>
              <w:pStyle w:val="Default"/>
              <w:rPr>
                <w:sz w:val="18"/>
                <w:szCs w:val="18"/>
              </w:rPr>
            </w:pPr>
            <w:r>
              <w:rPr>
                <w:sz w:val="18"/>
                <w:szCs w:val="18"/>
              </w:rPr>
              <w:t xml:space="preserve">3. What is an EOB (Explanation of Benefits)? </w:t>
            </w:r>
          </w:p>
        </w:tc>
        <w:tc>
          <w:tcPr>
            <w:tcW w:w="4790" w:type="dxa"/>
            <w:tcBorders>
              <w:top w:val="single" w:sz="5" w:space="0" w:color="000000"/>
              <w:left w:val="single" w:sz="5" w:space="0" w:color="000000"/>
              <w:bottom w:val="single" w:sz="5" w:space="0" w:color="000000"/>
              <w:right w:val="single" w:sz="5" w:space="0" w:color="000000"/>
            </w:tcBorders>
          </w:tcPr>
          <w:p w14:paraId="797E671B" w14:textId="77777777" w:rsidR="009D4380" w:rsidRDefault="009D4380" w:rsidP="009D4380">
            <w:pPr>
              <w:pStyle w:val="Default"/>
              <w:rPr>
                <w:sz w:val="18"/>
                <w:szCs w:val="18"/>
              </w:rPr>
            </w:pPr>
            <w:r>
              <w:rPr>
                <w:sz w:val="18"/>
                <w:szCs w:val="18"/>
              </w:rPr>
              <w:t xml:space="preserve">A document from the prior carrier showing the member/patient’s name and listing the deductible and out-of- pocket expenses met for current calendar </w:t>
            </w:r>
            <w:proofErr w:type="gramStart"/>
            <w:r>
              <w:rPr>
                <w:sz w:val="18"/>
                <w:szCs w:val="18"/>
              </w:rPr>
              <w:t>year  only</w:t>
            </w:r>
            <w:proofErr w:type="gramEnd"/>
            <w:r>
              <w:rPr>
                <w:sz w:val="18"/>
                <w:szCs w:val="18"/>
              </w:rPr>
              <w:t xml:space="preserve">.  </w:t>
            </w:r>
          </w:p>
        </w:tc>
      </w:tr>
      <w:tr w:rsidR="009D4380" w14:paraId="4AE81AF8" w14:textId="77777777" w:rsidTr="00D0771D">
        <w:trPr>
          <w:trHeight w:val="653"/>
        </w:trPr>
        <w:tc>
          <w:tcPr>
            <w:tcW w:w="4800" w:type="dxa"/>
            <w:tcBorders>
              <w:top w:val="single" w:sz="5" w:space="0" w:color="000000"/>
              <w:left w:val="single" w:sz="5" w:space="0" w:color="000000"/>
              <w:bottom w:val="single" w:sz="5" w:space="0" w:color="000000"/>
              <w:right w:val="single" w:sz="5" w:space="0" w:color="000000"/>
            </w:tcBorders>
          </w:tcPr>
          <w:p w14:paraId="05D2311E" w14:textId="77777777" w:rsidR="009D4380" w:rsidRDefault="009D4380" w:rsidP="00D0771D">
            <w:pPr>
              <w:pStyle w:val="Default"/>
              <w:rPr>
                <w:sz w:val="18"/>
                <w:szCs w:val="18"/>
              </w:rPr>
            </w:pPr>
            <w:r>
              <w:rPr>
                <w:sz w:val="18"/>
                <w:szCs w:val="18"/>
              </w:rPr>
              <w:t>4. Who must submit an EOB?</w:t>
            </w:r>
          </w:p>
        </w:tc>
        <w:tc>
          <w:tcPr>
            <w:tcW w:w="4790" w:type="dxa"/>
            <w:tcBorders>
              <w:top w:val="single" w:sz="5" w:space="0" w:color="000000"/>
              <w:left w:val="single" w:sz="5" w:space="0" w:color="000000"/>
              <w:bottom w:val="single" w:sz="5" w:space="0" w:color="000000"/>
              <w:right w:val="single" w:sz="5" w:space="0" w:color="000000"/>
            </w:tcBorders>
          </w:tcPr>
          <w:p w14:paraId="6BB2F183" w14:textId="77777777" w:rsidR="009D4380" w:rsidRDefault="009D4380" w:rsidP="004F04C2">
            <w:pPr>
              <w:pStyle w:val="Default"/>
              <w:rPr>
                <w:sz w:val="18"/>
                <w:szCs w:val="18"/>
              </w:rPr>
            </w:pPr>
            <w:r>
              <w:rPr>
                <w:sz w:val="18"/>
                <w:szCs w:val="18"/>
              </w:rPr>
              <w:t xml:space="preserve">Each employee of the new group must submit an EOB </w:t>
            </w:r>
            <w:r w:rsidR="004F04C2">
              <w:rPr>
                <w:sz w:val="18"/>
                <w:szCs w:val="18"/>
              </w:rPr>
              <w:t xml:space="preserve">for each individual member of their family </w:t>
            </w:r>
            <w:r>
              <w:rPr>
                <w:sz w:val="18"/>
                <w:szCs w:val="18"/>
              </w:rPr>
              <w:t xml:space="preserve">from the prior </w:t>
            </w:r>
            <w:r w:rsidR="004F04C2">
              <w:rPr>
                <w:sz w:val="18"/>
                <w:szCs w:val="18"/>
              </w:rPr>
              <w:t>carrier</w:t>
            </w:r>
            <w:r>
              <w:rPr>
                <w:sz w:val="18"/>
                <w:szCs w:val="18"/>
              </w:rPr>
              <w:t xml:space="preserve"> along with this Cover Sheet. </w:t>
            </w:r>
          </w:p>
        </w:tc>
      </w:tr>
      <w:tr w:rsidR="009D4380" w14:paraId="46C485E7" w14:textId="77777777" w:rsidTr="00D0771D">
        <w:trPr>
          <w:trHeight w:val="630"/>
        </w:trPr>
        <w:tc>
          <w:tcPr>
            <w:tcW w:w="4800" w:type="dxa"/>
            <w:tcBorders>
              <w:top w:val="single" w:sz="5" w:space="0" w:color="000000"/>
              <w:left w:val="single" w:sz="5" w:space="0" w:color="000000"/>
              <w:bottom w:val="single" w:sz="5" w:space="0" w:color="000000"/>
              <w:right w:val="single" w:sz="5" w:space="0" w:color="000000"/>
            </w:tcBorders>
          </w:tcPr>
          <w:p w14:paraId="455F77BB" w14:textId="77777777" w:rsidR="009D4380" w:rsidRDefault="009D4380" w:rsidP="00D0771D">
            <w:pPr>
              <w:pStyle w:val="Default"/>
              <w:rPr>
                <w:sz w:val="18"/>
                <w:szCs w:val="18"/>
              </w:rPr>
            </w:pPr>
            <w:r>
              <w:rPr>
                <w:sz w:val="18"/>
                <w:szCs w:val="18"/>
              </w:rPr>
              <w:t xml:space="preserve">5. Can I submit an EOB with the total amount met for the entire family? </w:t>
            </w:r>
          </w:p>
        </w:tc>
        <w:tc>
          <w:tcPr>
            <w:tcW w:w="4790" w:type="dxa"/>
            <w:tcBorders>
              <w:top w:val="single" w:sz="5" w:space="0" w:color="000000"/>
              <w:left w:val="single" w:sz="5" w:space="0" w:color="000000"/>
              <w:bottom w:val="single" w:sz="5" w:space="0" w:color="000000"/>
              <w:right w:val="single" w:sz="5" w:space="0" w:color="000000"/>
            </w:tcBorders>
          </w:tcPr>
          <w:p w14:paraId="7A812064" w14:textId="77777777" w:rsidR="009D4380" w:rsidRDefault="009D4380" w:rsidP="009D4380">
            <w:pPr>
              <w:pStyle w:val="Default"/>
              <w:rPr>
                <w:sz w:val="18"/>
                <w:szCs w:val="18"/>
              </w:rPr>
            </w:pPr>
            <w:r>
              <w:rPr>
                <w:sz w:val="18"/>
                <w:szCs w:val="18"/>
              </w:rPr>
              <w:t xml:space="preserve">No, the </w:t>
            </w:r>
            <w:r w:rsidRPr="005B31F1">
              <w:rPr>
                <w:b/>
                <w:sz w:val="18"/>
                <w:szCs w:val="18"/>
              </w:rPr>
              <w:t>dollar amounts</w:t>
            </w:r>
            <w:r>
              <w:rPr>
                <w:sz w:val="18"/>
                <w:szCs w:val="18"/>
              </w:rPr>
              <w:t xml:space="preserve"> </w:t>
            </w:r>
            <w:r>
              <w:rPr>
                <w:b/>
                <w:bCs/>
                <w:sz w:val="18"/>
                <w:szCs w:val="18"/>
              </w:rPr>
              <w:t>must</w:t>
            </w:r>
            <w:r>
              <w:rPr>
                <w:sz w:val="18"/>
                <w:szCs w:val="18"/>
              </w:rPr>
              <w:t xml:space="preserve"> </w:t>
            </w:r>
            <w:r w:rsidRPr="005B31F1">
              <w:rPr>
                <w:b/>
                <w:sz w:val="18"/>
                <w:szCs w:val="18"/>
              </w:rPr>
              <w:t xml:space="preserve">be itemized for </w:t>
            </w:r>
            <w:r w:rsidRPr="005B31F1">
              <w:rPr>
                <w:b/>
                <w:bCs/>
                <w:sz w:val="18"/>
                <w:szCs w:val="18"/>
              </w:rPr>
              <w:t>each</w:t>
            </w:r>
            <w:r w:rsidRPr="005B31F1">
              <w:rPr>
                <w:b/>
                <w:sz w:val="18"/>
                <w:szCs w:val="18"/>
              </w:rPr>
              <w:t xml:space="preserve"> family member </w:t>
            </w:r>
            <w:r>
              <w:rPr>
                <w:sz w:val="18"/>
                <w:szCs w:val="18"/>
              </w:rPr>
              <w:t xml:space="preserve">(EOB for Employee separate, Spouse separate, and Dependent(s) separate) </w:t>
            </w:r>
          </w:p>
        </w:tc>
      </w:tr>
      <w:tr w:rsidR="009D4380" w14:paraId="40A656E9" w14:textId="77777777" w:rsidTr="00D0771D">
        <w:trPr>
          <w:trHeight w:val="1253"/>
        </w:trPr>
        <w:tc>
          <w:tcPr>
            <w:tcW w:w="4800" w:type="dxa"/>
            <w:tcBorders>
              <w:top w:val="single" w:sz="5" w:space="0" w:color="000000"/>
              <w:left w:val="single" w:sz="5" w:space="0" w:color="000000"/>
              <w:bottom w:val="single" w:sz="5" w:space="0" w:color="000000"/>
              <w:right w:val="single" w:sz="5" w:space="0" w:color="000000"/>
            </w:tcBorders>
          </w:tcPr>
          <w:p w14:paraId="7C51C635" w14:textId="77777777" w:rsidR="009D4380" w:rsidRDefault="009D4380" w:rsidP="00D0771D">
            <w:pPr>
              <w:pStyle w:val="Default"/>
              <w:rPr>
                <w:sz w:val="18"/>
                <w:szCs w:val="18"/>
              </w:rPr>
            </w:pPr>
            <w:r>
              <w:rPr>
                <w:sz w:val="18"/>
                <w:szCs w:val="18"/>
              </w:rPr>
              <w:t xml:space="preserve">6. What are the 4 dollar amounts that must be itemized for each family member, and why must they be itemized? </w:t>
            </w:r>
          </w:p>
        </w:tc>
        <w:tc>
          <w:tcPr>
            <w:tcW w:w="4790" w:type="dxa"/>
            <w:tcBorders>
              <w:top w:val="single" w:sz="5" w:space="0" w:color="000000"/>
              <w:left w:val="single" w:sz="5" w:space="0" w:color="000000"/>
              <w:bottom w:val="single" w:sz="5" w:space="0" w:color="000000"/>
              <w:right w:val="single" w:sz="5" w:space="0" w:color="000000"/>
            </w:tcBorders>
          </w:tcPr>
          <w:p w14:paraId="682DD08B" w14:textId="77777777" w:rsidR="009D4380" w:rsidRDefault="009D4380" w:rsidP="00D0771D">
            <w:pPr>
              <w:pStyle w:val="Default"/>
              <w:rPr>
                <w:sz w:val="18"/>
                <w:szCs w:val="18"/>
              </w:rPr>
            </w:pPr>
            <w:r>
              <w:rPr>
                <w:sz w:val="18"/>
                <w:szCs w:val="18"/>
              </w:rPr>
              <w:t xml:space="preserve">The four dollar amounts are: (1) In-network deductible (2) In-network out of pocket (3) Out-of-network deductible (4) Out-of-network out-of-pocket. They must be itemized because the deductible amount to be credited is reviewed separately from the out of pocket amount, and each member’s amounts are reviewed separately.  </w:t>
            </w:r>
          </w:p>
        </w:tc>
      </w:tr>
      <w:tr w:rsidR="009D4380" w14:paraId="1CC865CA" w14:textId="77777777" w:rsidTr="00D0771D">
        <w:trPr>
          <w:trHeight w:val="838"/>
        </w:trPr>
        <w:tc>
          <w:tcPr>
            <w:tcW w:w="4800" w:type="dxa"/>
            <w:tcBorders>
              <w:top w:val="single" w:sz="5" w:space="0" w:color="000000"/>
              <w:left w:val="single" w:sz="5" w:space="0" w:color="000000"/>
              <w:bottom w:val="single" w:sz="5" w:space="0" w:color="000000"/>
              <w:right w:val="single" w:sz="5" w:space="0" w:color="000000"/>
            </w:tcBorders>
          </w:tcPr>
          <w:p w14:paraId="4861107F" w14:textId="77777777" w:rsidR="009D4380" w:rsidRDefault="009D4380" w:rsidP="009D4380">
            <w:pPr>
              <w:pStyle w:val="Default"/>
              <w:rPr>
                <w:sz w:val="18"/>
                <w:szCs w:val="18"/>
              </w:rPr>
            </w:pPr>
            <w:r>
              <w:rPr>
                <w:sz w:val="18"/>
                <w:szCs w:val="18"/>
              </w:rPr>
              <w:t xml:space="preserve">7. What is the applicable date range for amounts on the EOB, to process a credit on the plan? </w:t>
            </w:r>
          </w:p>
        </w:tc>
        <w:tc>
          <w:tcPr>
            <w:tcW w:w="4790" w:type="dxa"/>
            <w:tcBorders>
              <w:top w:val="single" w:sz="5" w:space="0" w:color="000000"/>
              <w:left w:val="single" w:sz="5" w:space="0" w:color="000000"/>
              <w:bottom w:val="single" w:sz="5" w:space="0" w:color="000000"/>
              <w:right w:val="single" w:sz="5" w:space="0" w:color="000000"/>
            </w:tcBorders>
          </w:tcPr>
          <w:p w14:paraId="4EC2A889" w14:textId="77777777" w:rsidR="009D4380" w:rsidRDefault="009D4380" w:rsidP="009D4380">
            <w:pPr>
              <w:pStyle w:val="Default"/>
              <w:rPr>
                <w:sz w:val="18"/>
                <w:szCs w:val="18"/>
              </w:rPr>
            </w:pPr>
            <w:r>
              <w:rPr>
                <w:sz w:val="18"/>
                <w:szCs w:val="18"/>
              </w:rPr>
              <w:t xml:space="preserve">Plans apply benefits on a calendar year. To process a credit for the calendar year, the EOB must show items from January 1 of the current year to benefit start date with current plan. </w:t>
            </w:r>
          </w:p>
        </w:tc>
      </w:tr>
      <w:tr w:rsidR="009D4380" w14:paraId="2BF9314F" w14:textId="77777777" w:rsidTr="00D0771D">
        <w:trPr>
          <w:trHeight w:val="425"/>
        </w:trPr>
        <w:tc>
          <w:tcPr>
            <w:tcW w:w="4800" w:type="dxa"/>
            <w:tcBorders>
              <w:top w:val="single" w:sz="5" w:space="0" w:color="000000"/>
              <w:left w:val="single" w:sz="5" w:space="0" w:color="000000"/>
              <w:bottom w:val="single" w:sz="5" w:space="0" w:color="000000"/>
              <w:right w:val="single" w:sz="5" w:space="0" w:color="000000"/>
            </w:tcBorders>
          </w:tcPr>
          <w:p w14:paraId="4EF5BDF0" w14:textId="77777777" w:rsidR="009D4380" w:rsidRDefault="009D4380" w:rsidP="00D0771D">
            <w:pPr>
              <w:pStyle w:val="Default"/>
              <w:rPr>
                <w:sz w:val="18"/>
                <w:szCs w:val="18"/>
              </w:rPr>
            </w:pPr>
            <w:r>
              <w:rPr>
                <w:sz w:val="18"/>
                <w:szCs w:val="18"/>
              </w:rPr>
              <w:t xml:space="preserve">8. What happens if my EOB contains information for the prior year as well as current year? </w:t>
            </w:r>
          </w:p>
        </w:tc>
        <w:tc>
          <w:tcPr>
            <w:tcW w:w="4790" w:type="dxa"/>
            <w:tcBorders>
              <w:top w:val="single" w:sz="5" w:space="0" w:color="000000"/>
              <w:left w:val="single" w:sz="5" w:space="0" w:color="000000"/>
              <w:bottom w:val="single" w:sz="5" w:space="0" w:color="000000"/>
              <w:right w:val="single" w:sz="5" w:space="0" w:color="000000"/>
            </w:tcBorders>
          </w:tcPr>
          <w:p w14:paraId="44848BEF" w14:textId="77777777" w:rsidR="009D4380" w:rsidRDefault="009D4380" w:rsidP="009D4380">
            <w:pPr>
              <w:pStyle w:val="Default"/>
              <w:rPr>
                <w:sz w:val="18"/>
                <w:szCs w:val="18"/>
              </w:rPr>
            </w:pPr>
            <w:r>
              <w:rPr>
                <w:sz w:val="18"/>
                <w:szCs w:val="18"/>
              </w:rPr>
              <w:t xml:space="preserve">UHC will not be able to process this EOB and the </w:t>
            </w:r>
            <w:r>
              <w:rPr>
                <w:b/>
                <w:bCs/>
                <w:sz w:val="18"/>
                <w:szCs w:val="18"/>
              </w:rPr>
              <w:t xml:space="preserve">entire submission will be rejected. </w:t>
            </w:r>
          </w:p>
        </w:tc>
      </w:tr>
      <w:tr w:rsidR="009D4380" w14:paraId="7A1DD099" w14:textId="77777777" w:rsidTr="00D0771D">
        <w:trPr>
          <w:trHeight w:val="838"/>
        </w:trPr>
        <w:tc>
          <w:tcPr>
            <w:tcW w:w="4800" w:type="dxa"/>
            <w:tcBorders>
              <w:top w:val="single" w:sz="5" w:space="0" w:color="000000"/>
              <w:left w:val="single" w:sz="5" w:space="0" w:color="000000"/>
              <w:bottom w:val="single" w:sz="5" w:space="0" w:color="000000"/>
              <w:right w:val="single" w:sz="5" w:space="0" w:color="000000"/>
            </w:tcBorders>
          </w:tcPr>
          <w:p w14:paraId="11E5633E" w14:textId="77777777" w:rsidR="009D4380" w:rsidRDefault="009D4380" w:rsidP="00D0771D">
            <w:pPr>
              <w:pStyle w:val="Default"/>
              <w:rPr>
                <w:sz w:val="18"/>
                <w:szCs w:val="18"/>
              </w:rPr>
            </w:pPr>
            <w:r>
              <w:rPr>
                <w:sz w:val="18"/>
                <w:szCs w:val="18"/>
              </w:rPr>
              <w:t xml:space="preserve">9. What if my employer’s prior plan applied benefits on a plan year instead of a calendar year? </w:t>
            </w:r>
          </w:p>
        </w:tc>
        <w:tc>
          <w:tcPr>
            <w:tcW w:w="4790" w:type="dxa"/>
            <w:tcBorders>
              <w:top w:val="single" w:sz="5" w:space="0" w:color="000000"/>
              <w:left w:val="single" w:sz="5" w:space="0" w:color="000000"/>
              <w:bottom w:val="single" w:sz="5" w:space="0" w:color="000000"/>
              <w:right w:val="single" w:sz="5" w:space="0" w:color="000000"/>
            </w:tcBorders>
          </w:tcPr>
          <w:p w14:paraId="281CF633" w14:textId="77777777" w:rsidR="009D4380" w:rsidRDefault="009D4380" w:rsidP="009D4380">
            <w:pPr>
              <w:pStyle w:val="Default"/>
              <w:rPr>
                <w:sz w:val="18"/>
                <w:szCs w:val="18"/>
              </w:rPr>
            </w:pPr>
            <w:r>
              <w:rPr>
                <w:sz w:val="18"/>
                <w:szCs w:val="18"/>
              </w:rPr>
              <w:t xml:space="preserve">The Plan applies benefits on a calendar year only. The credit will only apply for applicable expenses met during the current year. Do not include expenses met prior to current year when submitting your EOB. </w:t>
            </w:r>
          </w:p>
        </w:tc>
      </w:tr>
      <w:tr w:rsidR="009D4380" w14:paraId="109BA97A" w14:textId="77777777" w:rsidTr="00D0771D">
        <w:trPr>
          <w:trHeight w:val="838"/>
        </w:trPr>
        <w:tc>
          <w:tcPr>
            <w:tcW w:w="4800" w:type="dxa"/>
            <w:tcBorders>
              <w:top w:val="single" w:sz="5" w:space="0" w:color="000000"/>
              <w:left w:val="single" w:sz="5" w:space="0" w:color="000000"/>
              <w:bottom w:val="single" w:sz="5" w:space="0" w:color="000000"/>
              <w:right w:val="single" w:sz="5" w:space="0" w:color="000000"/>
            </w:tcBorders>
          </w:tcPr>
          <w:p w14:paraId="64D8881F" w14:textId="77777777" w:rsidR="009D4380" w:rsidRDefault="009D4380" w:rsidP="00D0771D">
            <w:pPr>
              <w:pStyle w:val="Default"/>
              <w:rPr>
                <w:sz w:val="18"/>
                <w:szCs w:val="18"/>
              </w:rPr>
            </w:pPr>
            <w:r>
              <w:rPr>
                <w:sz w:val="18"/>
                <w:szCs w:val="18"/>
              </w:rPr>
              <w:t xml:space="preserve">10. What is the amount of the credit limited to? </w:t>
            </w:r>
          </w:p>
        </w:tc>
        <w:tc>
          <w:tcPr>
            <w:tcW w:w="4790" w:type="dxa"/>
            <w:tcBorders>
              <w:top w:val="single" w:sz="5" w:space="0" w:color="000000"/>
              <w:left w:val="single" w:sz="5" w:space="0" w:color="000000"/>
              <w:bottom w:val="single" w:sz="5" w:space="0" w:color="000000"/>
              <w:right w:val="single" w:sz="5" w:space="0" w:color="000000"/>
            </w:tcBorders>
          </w:tcPr>
          <w:p w14:paraId="61EB07EB" w14:textId="77777777" w:rsidR="009D4380" w:rsidRDefault="009D4380" w:rsidP="009D4380">
            <w:pPr>
              <w:pStyle w:val="Default"/>
              <w:rPr>
                <w:sz w:val="18"/>
                <w:szCs w:val="18"/>
              </w:rPr>
            </w:pPr>
            <w:r>
              <w:rPr>
                <w:sz w:val="18"/>
                <w:szCs w:val="18"/>
              </w:rPr>
              <w:t>Each member will receive credits for the amounts met on the prior</w:t>
            </w:r>
            <w:r w:rsidR="004F04C2">
              <w:rPr>
                <w:sz w:val="18"/>
                <w:szCs w:val="18"/>
              </w:rPr>
              <w:t xml:space="preserve"> plan up to the plan’s maximums </w:t>
            </w:r>
            <w:r>
              <w:rPr>
                <w:sz w:val="18"/>
                <w:szCs w:val="18"/>
              </w:rPr>
              <w:t xml:space="preserve">for the current calendar year. Overages will not get applied to other family members or accumulators.   </w:t>
            </w:r>
          </w:p>
        </w:tc>
      </w:tr>
      <w:tr w:rsidR="009D4380" w14:paraId="4B86EC8B" w14:textId="77777777" w:rsidTr="004F04C2">
        <w:trPr>
          <w:trHeight w:val="1122"/>
        </w:trPr>
        <w:tc>
          <w:tcPr>
            <w:tcW w:w="4800" w:type="dxa"/>
            <w:tcBorders>
              <w:top w:val="single" w:sz="5" w:space="0" w:color="000000"/>
              <w:left w:val="single" w:sz="5" w:space="0" w:color="000000"/>
              <w:bottom w:val="single" w:sz="5" w:space="0" w:color="000000"/>
              <w:right w:val="single" w:sz="5" w:space="0" w:color="000000"/>
            </w:tcBorders>
          </w:tcPr>
          <w:p w14:paraId="3EC15E66" w14:textId="77777777" w:rsidR="009D4380" w:rsidRDefault="009D4380" w:rsidP="00D0771D">
            <w:pPr>
              <w:pStyle w:val="Default"/>
              <w:rPr>
                <w:sz w:val="18"/>
                <w:szCs w:val="18"/>
              </w:rPr>
            </w:pPr>
            <w:r>
              <w:rPr>
                <w:sz w:val="18"/>
                <w:szCs w:val="18"/>
              </w:rPr>
              <w:t xml:space="preserve">11. Can COBRA member get a credit? </w:t>
            </w:r>
          </w:p>
        </w:tc>
        <w:tc>
          <w:tcPr>
            <w:tcW w:w="4790" w:type="dxa"/>
            <w:tcBorders>
              <w:top w:val="single" w:sz="5" w:space="0" w:color="000000"/>
              <w:left w:val="single" w:sz="5" w:space="0" w:color="000000"/>
              <w:bottom w:val="single" w:sz="5" w:space="0" w:color="000000"/>
              <w:right w:val="single" w:sz="5" w:space="0" w:color="000000"/>
            </w:tcBorders>
          </w:tcPr>
          <w:p w14:paraId="1B4F47EC" w14:textId="77777777" w:rsidR="009D4380" w:rsidRDefault="009D4380" w:rsidP="00D0771D">
            <w:pPr>
              <w:pStyle w:val="Default"/>
              <w:rPr>
                <w:sz w:val="18"/>
                <w:szCs w:val="18"/>
              </w:rPr>
            </w:pPr>
            <w:r>
              <w:rPr>
                <w:sz w:val="18"/>
                <w:szCs w:val="18"/>
              </w:rPr>
              <w:t xml:space="preserve">If the COBRA member was on the group’s prior carrier policy as a COBRA participant, a credit would be applicable. If the COBRA member was on another COBRA plan with another group then no credit is applicable. </w:t>
            </w:r>
          </w:p>
        </w:tc>
      </w:tr>
      <w:tr w:rsidR="009D4380" w14:paraId="035804DD" w14:textId="77777777" w:rsidTr="00D0771D">
        <w:trPr>
          <w:trHeight w:val="630"/>
        </w:trPr>
        <w:tc>
          <w:tcPr>
            <w:tcW w:w="4800" w:type="dxa"/>
            <w:tcBorders>
              <w:top w:val="single" w:sz="5" w:space="0" w:color="000000"/>
              <w:left w:val="single" w:sz="5" w:space="0" w:color="000000"/>
              <w:bottom w:val="single" w:sz="5" w:space="0" w:color="000000"/>
              <w:right w:val="single" w:sz="5" w:space="0" w:color="000000"/>
            </w:tcBorders>
          </w:tcPr>
          <w:p w14:paraId="122D7919" w14:textId="77777777" w:rsidR="009D4380" w:rsidRDefault="009D4380" w:rsidP="00D0771D">
            <w:pPr>
              <w:pStyle w:val="Default"/>
              <w:rPr>
                <w:sz w:val="18"/>
                <w:szCs w:val="18"/>
              </w:rPr>
            </w:pPr>
            <w:r>
              <w:rPr>
                <w:sz w:val="18"/>
                <w:szCs w:val="18"/>
              </w:rPr>
              <w:t xml:space="preserve">12. What documentation is acceptable in place of an EOB? </w:t>
            </w:r>
          </w:p>
        </w:tc>
        <w:tc>
          <w:tcPr>
            <w:tcW w:w="4790" w:type="dxa"/>
            <w:tcBorders>
              <w:top w:val="single" w:sz="5" w:space="0" w:color="000000"/>
              <w:left w:val="single" w:sz="5" w:space="0" w:color="000000"/>
              <w:bottom w:val="single" w:sz="5" w:space="0" w:color="000000"/>
              <w:right w:val="single" w:sz="5" w:space="0" w:color="000000"/>
            </w:tcBorders>
          </w:tcPr>
          <w:p w14:paraId="758B7D6F" w14:textId="77777777" w:rsidR="009D4380" w:rsidRDefault="009D4380" w:rsidP="00D0771D">
            <w:pPr>
              <w:pStyle w:val="Default"/>
              <w:rPr>
                <w:sz w:val="18"/>
                <w:szCs w:val="18"/>
              </w:rPr>
            </w:pPr>
            <w:r>
              <w:rPr>
                <w:sz w:val="18"/>
                <w:szCs w:val="18"/>
              </w:rPr>
              <w:t xml:space="preserve">A letter from the prior carrier (on company letterhead), that lists the individual family member(s) accumulated amounts, </w:t>
            </w:r>
            <w:r w:rsidRPr="00515419">
              <w:rPr>
                <w:sz w:val="18"/>
                <w:szCs w:val="18"/>
                <w:highlight w:val="yellow"/>
              </w:rPr>
              <w:t>may be submitted if carrier cannot supply EOB</w:t>
            </w:r>
            <w:r>
              <w:rPr>
                <w:sz w:val="18"/>
                <w:szCs w:val="18"/>
              </w:rPr>
              <w:t xml:space="preserve">. </w:t>
            </w:r>
          </w:p>
        </w:tc>
      </w:tr>
      <w:tr w:rsidR="009D4380" w14:paraId="3B30DEF9" w14:textId="77777777" w:rsidTr="00D0771D">
        <w:trPr>
          <w:trHeight w:val="425"/>
        </w:trPr>
        <w:tc>
          <w:tcPr>
            <w:tcW w:w="4800" w:type="dxa"/>
            <w:tcBorders>
              <w:top w:val="single" w:sz="5" w:space="0" w:color="000000"/>
              <w:left w:val="single" w:sz="5" w:space="0" w:color="000000"/>
              <w:bottom w:val="single" w:sz="5" w:space="0" w:color="000000"/>
              <w:right w:val="single" w:sz="5" w:space="0" w:color="000000"/>
            </w:tcBorders>
          </w:tcPr>
          <w:p w14:paraId="62BF375F" w14:textId="77777777" w:rsidR="009D4380" w:rsidRDefault="009D4380" w:rsidP="00D0771D">
            <w:pPr>
              <w:pStyle w:val="Default"/>
              <w:rPr>
                <w:sz w:val="18"/>
                <w:szCs w:val="18"/>
              </w:rPr>
            </w:pPr>
            <w:r>
              <w:rPr>
                <w:sz w:val="18"/>
                <w:szCs w:val="18"/>
              </w:rPr>
              <w:t>13. What documentation is NOT acceptable?</w:t>
            </w:r>
          </w:p>
        </w:tc>
        <w:tc>
          <w:tcPr>
            <w:tcW w:w="4790" w:type="dxa"/>
            <w:tcBorders>
              <w:top w:val="single" w:sz="5" w:space="0" w:color="000000"/>
              <w:left w:val="single" w:sz="5" w:space="0" w:color="000000"/>
              <w:bottom w:val="single" w:sz="5" w:space="0" w:color="000000"/>
              <w:right w:val="single" w:sz="5" w:space="0" w:color="000000"/>
            </w:tcBorders>
          </w:tcPr>
          <w:p w14:paraId="5CBC3457" w14:textId="77777777" w:rsidR="009D4380" w:rsidRDefault="009D4380" w:rsidP="00D0771D">
            <w:pPr>
              <w:pStyle w:val="Default"/>
              <w:rPr>
                <w:sz w:val="18"/>
                <w:szCs w:val="18"/>
              </w:rPr>
            </w:pPr>
            <w:r>
              <w:rPr>
                <w:sz w:val="18"/>
                <w:szCs w:val="18"/>
              </w:rPr>
              <w:t>Provider/Prior Carrie</w:t>
            </w:r>
            <w:r w:rsidR="004F04C2">
              <w:rPr>
                <w:sz w:val="18"/>
                <w:szCs w:val="18"/>
              </w:rPr>
              <w:t>r statements, family accumulations</w:t>
            </w:r>
            <w:r>
              <w:rPr>
                <w:sz w:val="18"/>
                <w:szCs w:val="18"/>
              </w:rPr>
              <w:t xml:space="preserve"> only, screen shots of previous carrier portal, list of claims. </w:t>
            </w:r>
          </w:p>
        </w:tc>
      </w:tr>
      <w:tr w:rsidR="009D4380" w14:paraId="0BEE2AA3" w14:textId="77777777" w:rsidTr="004F04C2">
        <w:trPr>
          <w:trHeight w:val="582"/>
        </w:trPr>
        <w:tc>
          <w:tcPr>
            <w:tcW w:w="4800" w:type="dxa"/>
            <w:tcBorders>
              <w:top w:val="single" w:sz="5" w:space="0" w:color="000000"/>
              <w:left w:val="single" w:sz="5" w:space="0" w:color="000000"/>
              <w:bottom w:val="single" w:sz="5" w:space="0" w:color="000000"/>
              <w:right w:val="single" w:sz="5" w:space="0" w:color="000000"/>
            </w:tcBorders>
          </w:tcPr>
          <w:p w14:paraId="5CE6C97A" w14:textId="77777777" w:rsidR="009D4380" w:rsidRDefault="009D4380" w:rsidP="00D0771D">
            <w:pPr>
              <w:pStyle w:val="Default"/>
              <w:rPr>
                <w:sz w:val="18"/>
                <w:szCs w:val="18"/>
              </w:rPr>
            </w:pPr>
            <w:r>
              <w:rPr>
                <w:sz w:val="18"/>
                <w:szCs w:val="18"/>
              </w:rPr>
              <w:t>14. Is there any instance when an EOB is not necessary?</w:t>
            </w:r>
          </w:p>
          <w:p w14:paraId="1CCC310D" w14:textId="77777777" w:rsidR="009D4380" w:rsidRPr="007B670A" w:rsidRDefault="009D4380" w:rsidP="00D0771D">
            <w:pPr>
              <w:pStyle w:val="Default"/>
            </w:pPr>
          </w:p>
        </w:tc>
        <w:tc>
          <w:tcPr>
            <w:tcW w:w="4790" w:type="dxa"/>
            <w:tcBorders>
              <w:top w:val="single" w:sz="5" w:space="0" w:color="000000"/>
              <w:left w:val="single" w:sz="5" w:space="0" w:color="000000"/>
              <w:bottom w:val="single" w:sz="5" w:space="0" w:color="000000"/>
              <w:right w:val="single" w:sz="5" w:space="0" w:color="000000"/>
            </w:tcBorders>
          </w:tcPr>
          <w:p w14:paraId="6082907E" w14:textId="77777777" w:rsidR="009D4380" w:rsidRDefault="009D4380" w:rsidP="009D4380">
            <w:pPr>
              <w:pStyle w:val="Default"/>
              <w:rPr>
                <w:sz w:val="18"/>
                <w:szCs w:val="18"/>
              </w:rPr>
            </w:pPr>
            <w:r>
              <w:rPr>
                <w:sz w:val="18"/>
                <w:szCs w:val="18"/>
              </w:rPr>
              <w:t xml:space="preserve">An EOB must always be provided with the Cover Sheet. </w:t>
            </w:r>
            <w:r w:rsidRPr="00515419">
              <w:rPr>
                <w:sz w:val="18"/>
                <w:szCs w:val="18"/>
                <w:highlight w:val="yellow"/>
              </w:rPr>
              <w:t xml:space="preserve">See Q12 above for exception. </w:t>
            </w:r>
          </w:p>
        </w:tc>
      </w:tr>
      <w:tr w:rsidR="009D4380" w14:paraId="4EB6D19C" w14:textId="77777777" w:rsidTr="00D0771D">
        <w:trPr>
          <w:trHeight w:val="840"/>
        </w:trPr>
        <w:tc>
          <w:tcPr>
            <w:tcW w:w="4800" w:type="dxa"/>
            <w:tcBorders>
              <w:top w:val="single" w:sz="5" w:space="0" w:color="000000"/>
              <w:left w:val="single" w:sz="5" w:space="0" w:color="000000"/>
              <w:bottom w:val="single" w:sz="5" w:space="0" w:color="000000"/>
              <w:right w:val="single" w:sz="5" w:space="0" w:color="000000"/>
            </w:tcBorders>
          </w:tcPr>
          <w:p w14:paraId="4AE6622A" w14:textId="77777777" w:rsidR="009D4380" w:rsidRDefault="009D4380" w:rsidP="00D0771D">
            <w:pPr>
              <w:pStyle w:val="Default"/>
              <w:rPr>
                <w:sz w:val="18"/>
                <w:szCs w:val="18"/>
              </w:rPr>
            </w:pPr>
            <w:r>
              <w:rPr>
                <w:sz w:val="18"/>
                <w:szCs w:val="18"/>
              </w:rPr>
              <w:lastRenderedPageBreak/>
              <w:t xml:space="preserve">15. What is the time frame for processing? </w:t>
            </w:r>
          </w:p>
        </w:tc>
        <w:tc>
          <w:tcPr>
            <w:tcW w:w="4790" w:type="dxa"/>
            <w:tcBorders>
              <w:top w:val="single" w:sz="5" w:space="0" w:color="000000"/>
              <w:left w:val="single" w:sz="5" w:space="0" w:color="000000"/>
              <w:bottom w:val="single" w:sz="5" w:space="0" w:color="000000"/>
              <w:right w:val="single" w:sz="5" w:space="0" w:color="000000"/>
            </w:tcBorders>
          </w:tcPr>
          <w:p w14:paraId="0350D2E2" w14:textId="77777777" w:rsidR="009D4380" w:rsidRDefault="009D4380" w:rsidP="00D0771D">
            <w:pPr>
              <w:pStyle w:val="Default"/>
              <w:rPr>
                <w:sz w:val="18"/>
                <w:szCs w:val="18"/>
              </w:rPr>
            </w:pPr>
            <w:r>
              <w:rPr>
                <w:sz w:val="18"/>
                <w:szCs w:val="18"/>
              </w:rPr>
              <w:t xml:space="preserve">Please allow 7-10 business days for complete processing. For status inquires, log-on to myuhc.com or call the Member Services number on the back of your ID card </w:t>
            </w:r>
          </w:p>
        </w:tc>
      </w:tr>
    </w:tbl>
    <w:p w14:paraId="56943FA4" w14:textId="77777777" w:rsidR="00FF12B1" w:rsidRDefault="00FF12B1" w:rsidP="004F04C2"/>
    <w:sectPr w:rsidR="00FF12B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4380"/>
    <w:rsid w:val="001F4D36"/>
    <w:rsid w:val="00314D4C"/>
    <w:rsid w:val="00334F90"/>
    <w:rsid w:val="00402D7C"/>
    <w:rsid w:val="004F04C2"/>
    <w:rsid w:val="009D4380"/>
    <w:rsid w:val="00DF51D4"/>
    <w:rsid w:val="00F3304A"/>
    <w:rsid w:val="00FB7DF0"/>
    <w:rsid w:val="00FF1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3F2D1"/>
  <w15:docId w15:val="{E3ECD168-8A86-4DFF-9D1C-D747B7DB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4380"/>
    <w:pPr>
      <w:spacing w:after="200" w:line="276" w:lineRule="auto"/>
    </w:pPr>
    <w:rPr>
      <w:rFonts w:asciiTheme="minorHAnsi" w:eastAsiaTheme="minorHAnsi" w:hAnsiTheme="minorHAnsi" w:cstheme="minorBidi"/>
      <w:sz w:val="22"/>
      <w:szCs w:val="22"/>
    </w:rPr>
  </w:style>
  <w:style w:type="paragraph" w:styleId="Heading1">
    <w:name w:val="heading 1"/>
    <w:aliases w:val="Part"/>
    <w:basedOn w:val="Normal"/>
    <w:next w:val="Heading2"/>
    <w:link w:val="Heading1Char"/>
    <w:qFormat/>
    <w:rsid w:val="009D4380"/>
    <w:pPr>
      <w:spacing w:after="240" w:line="240" w:lineRule="auto"/>
      <w:jc w:val="center"/>
      <w:outlineLvl w:val="0"/>
    </w:pPr>
    <w:rPr>
      <w:rFonts w:ascii="Arial" w:eastAsia="Times New Roman" w:hAnsi="Arial" w:cs="Times New Roman"/>
      <w:b/>
      <w:sz w:val="32"/>
      <w:szCs w:val="20"/>
    </w:rPr>
  </w:style>
  <w:style w:type="paragraph" w:styleId="Heading2">
    <w:name w:val="heading 2"/>
    <w:basedOn w:val="Normal"/>
    <w:next w:val="Normal"/>
    <w:link w:val="Heading2Char"/>
    <w:uiPriority w:val="9"/>
    <w:semiHidden/>
    <w:unhideWhenUsed/>
    <w:qFormat/>
    <w:rsid w:val="009D43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rsid w:val="009D4380"/>
    <w:rPr>
      <w:rFonts w:ascii="Arial" w:hAnsi="Arial"/>
      <w:b/>
      <w:sz w:val="32"/>
    </w:rPr>
  </w:style>
  <w:style w:type="character" w:customStyle="1" w:styleId="Heading2Char">
    <w:name w:val="Heading 2 Char"/>
    <w:basedOn w:val="DefaultParagraphFont"/>
    <w:link w:val="Heading2"/>
    <w:uiPriority w:val="9"/>
    <w:semiHidden/>
    <w:rsid w:val="009D4380"/>
    <w:rPr>
      <w:rFonts w:asciiTheme="majorHAnsi" w:eastAsiaTheme="majorEastAsia" w:hAnsiTheme="majorHAnsi" w:cstheme="majorBidi"/>
      <w:b/>
      <w:bCs/>
      <w:color w:val="4F81BD" w:themeColor="accent1"/>
      <w:sz w:val="26"/>
      <w:szCs w:val="26"/>
    </w:rPr>
  </w:style>
  <w:style w:type="paragraph" w:customStyle="1" w:styleId="TableText">
    <w:name w:val="Table Text"/>
    <w:basedOn w:val="Normal"/>
    <w:rsid w:val="009D4380"/>
    <w:pPr>
      <w:spacing w:after="0" w:line="240" w:lineRule="auto"/>
    </w:pPr>
    <w:rPr>
      <w:rFonts w:ascii="Times New Roman" w:eastAsia="Times New Roman" w:hAnsi="Times New Roman" w:cs="Times New Roman"/>
      <w:sz w:val="24"/>
      <w:szCs w:val="20"/>
    </w:rPr>
  </w:style>
  <w:style w:type="paragraph" w:customStyle="1" w:styleId="Default">
    <w:name w:val="Default"/>
    <w:uiPriority w:val="99"/>
    <w:rsid w:val="009D4380"/>
    <w:pPr>
      <w:widowControl w:val="0"/>
      <w:autoSpaceDE w:val="0"/>
      <w:autoSpaceDN w:val="0"/>
      <w:adjustRightInd w:val="0"/>
    </w:pPr>
    <w:rPr>
      <w:rFonts w:ascii="Arial" w:eastAsiaTheme="minorEastAsia" w:hAnsi="Arial" w:cs="Arial"/>
      <w:color w:val="000000"/>
      <w:sz w:val="24"/>
      <w:szCs w:val="24"/>
    </w:rPr>
  </w:style>
  <w:style w:type="paragraph" w:customStyle="1" w:styleId="CM2">
    <w:name w:val="CM2"/>
    <w:basedOn w:val="Default"/>
    <w:next w:val="Default"/>
    <w:uiPriority w:val="99"/>
    <w:rsid w:val="009D4380"/>
    <w:pPr>
      <w:spacing w:after="353"/>
    </w:pPr>
    <w:rPr>
      <w:color w:val="auto"/>
    </w:rPr>
  </w:style>
  <w:style w:type="character" w:styleId="Hyperlink">
    <w:name w:val="Hyperlink"/>
    <w:basedOn w:val="DefaultParagraphFont"/>
    <w:uiPriority w:val="99"/>
    <w:unhideWhenUsed/>
    <w:rsid w:val="009D4380"/>
    <w:rPr>
      <w:color w:val="0000FF" w:themeColor="hyperlink"/>
      <w:u w:val="single"/>
    </w:rPr>
  </w:style>
  <w:style w:type="character" w:styleId="UnresolvedMention">
    <w:name w:val="Unresolved Mention"/>
    <w:basedOn w:val="DefaultParagraphFont"/>
    <w:uiPriority w:val="99"/>
    <w:semiHidden/>
    <w:unhideWhenUsed/>
    <w:rsid w:val="00334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20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eodeductiblecredit@uh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swiggs1</dc:creator>
  <cp:lastModifiedBy>Klement, Shaee A</cp:lastModifiedBy>
  <cp:revision>3</cp:revision>
  <dcterms:created xsi:type="dcterms:W3CDTF">2019-08-20T18:37:00Z</dcterms:created>
  <dcterms:modified xsi:type="dcterms:W3CDTF">2021-08-16T15:30:00Z</dcterms:modified>
</cp:coreProperties>
</file>